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F2" w:rsidRDefault="00AB2AF2" w:rsidP="00AB2AF2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</w:pPr>
      <w:r w:rsidRPr="00F9459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l-SI"/>
        </w:rPr>
        <w:t>Sestavine za ajdovo lešnikove rogljičke: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​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100 g bele moke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100 g ajdove moke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100 g mletih lešnikov (lahko tudi orehov)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100 g sladkorja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150 g masla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1 jajce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 xml:space="preserve">semena </w:t>
      </w:r>
      <w:proofErr w:type="spellStart"/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t>vanilije</w:t>
      </w:r>
      <w:proofErr w:type="spellEnd"/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t xml:space="preserve"> v prahu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ščepec soli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1/2 pecilnega praška</w:t>
      </w:r>
    </w:p>
    <w:p w:rsidR="00AB2AF2" w:rsidRDefault="00AB2AF2" w:rsidP="00AB2AF2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</w:pPr>
    </w:p>
    <w:p w:rsidR="00AB2AF2" w:rsidRPr="00F94592" w:rsidRDefault="00AB2AF2" w:rsidP="00AB2AF2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t>Vse sestavine zgnetemo in oblikujemo rogljičke.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​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Po želji:</w:t>
      </w:r>
      <w:r w:rsidRPr="00F94592"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br/>
        <w:t>kokosova moka + stopljena čokolada za dekoracijo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l-SI"/>
        </w:rPr>
        <w:t>.</w:t>
      </w:r>
      <w:bookmarkStart w:id="0" w:name="_GoBack"/>
      <w:bookmarkEnd w:id="0"/>
    </w:p>
    <w:p w:rsidR="001000F3" w:rsidRDefault="001000F3"/>
    <w:sectPr w:rsidR="0010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F2"/>
    <w:rsid w:val="001000F3"/>
    <w:rsid w:val="00A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65FC"/>
  <w15:chartTrackingRefBased/>
  <w15:docId w15:val="{2877BA4E-AF1D-4EED-9204-54947FF4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2A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2019-10-23T05:56:00Z</dcterms:created>
  <dcterms:modified xsi:type="dcterms:W3CDTF">2019-10-23T05:58:00Z</dcterms:modified>
</cp:coreProperties>
</file>