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56" w:rsidRPr="00537531" w:rsidRDefault="00537531">
      <w:pPr>
        <w:rPr>
          <w:sz w:val="32"/>
          <w:szCs w:val="32"/>
        </w:rPr>
      </w:pPr>
      <w:bookmarkStart w:id="0" w:name="_GoBack"/>
      <w:bookmarkEnd w:id="0"/>
      <w:r w:rsidRPr="00537531">
        <w:rPr>
          <w:sz w:val="32"/>
          <w:szCs w:val="32"/>
        </w:rPr>
        <w:t>Piškoti z rozinami in lešniki</w:t>
      </w:r>
    </w:p>
    <w:p w:rsidR="00445B56" w:rsidRDefault="00445B56">
      <w:r>
        <w:rPr>
          <w:noProof/>
          <w:lang w:eastAsia="sl-SI"/>
        </w:rPr>
        <w:drawing>
          <wp:inline distT="0" distB="0" distL="0" distR="0" wp14:anchorId="4F2C0601" wp14:editId="21EC20A1">
            <wp:extent cx="5760720" cy="2371725"/>
            <wp:effectExtent l="0" t="0" r="0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B56" w:rsidRDefault="00445B56">
      <w:r>
        <w:rPr>
          <w:noProof/>
          <w:lang w:eastAsia="sl-SI"/>
        </w:rPr>
        <w:drawing>
          <wp:inline distT="0" distB="0" distL="0" distR="0" wp14:anchorId="65B73A7B" wp14:editId="0460ED63">
            <wp:extent cx="4638675" cy="5819775"/>
            <wp:effectExtent l="0" t="0" r="9525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581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B56" w:rsidRDefault="00445B56">
      <w:r>
        <w:rPr>
          <w:noProof/>
          <w:lang w:eastAsia="sl-SI"/>
        </w:rPr>
        <w:lastRenderedPageBreak/>
        <w:drawing>
          <wp:inline distT="0" distB="0" distL="0" distR="0" wp14:anchorId="5655EED1" wp14:editId="346F20CE">
            <wp:extent cx="5760720" cy="2501265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0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5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56"/>
    <w:rsid w:val="001000F3"/>
    <w:rsid w:val="00445B56"/>
    <w:rsid w:val="004A0BC5"/>
    <w:rsid w:val="0053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D150"/>
  <w15:chartTrackingRefBased/>
  <w15:docId w15:val="{B5859490-DF05-4E2E-981B-10BF342F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2019-12-13T12:21:00Z</dcterms:created>
  <dcterms:modified xsi:type="dcterms:W3CDTF">2019-12-13T12:21:00Z</dcterms:modified>
</cp:coreProperties>
</file>